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9C94" w14:textId="543F6631" w:rsidR="007D3C4D" w:rsidRPr="005E6FEF" w:rsidRDefault="0099346D" w:rsidP="005E6FEF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ПГ</w:t>
      </w:r>
      <w:r w:rsidR="005E6FEF" w:rsidRPr="005E6FEF">
        <w:rPr>
          <w:rFonts w:ascii="Times New Roman" w:hAnsi="Times New Roman" w:cs="Times New Roman"/>
          <w:b/>
          <w:sz w:val="32"/>
          <w:lang w:val="bg-BG"/>
        </w:rPr>
        <w:t xml:space="preserve"> „ПЕЙО КРАЧОЛОВ ЯВОРОВ“</w:t>
      </w:r>
      <w:r>
        <w:rPr>
          <w:rFonts w:ascii="Times New Roman" w:hAnsi="Times New Roman" w:cs="Times New Roman"/>
          <w:b/>
          <w:sz w:val="32"/>
          <w:lang w:val="bg-BG"/>
        </w:rPr>
        <w:t>,</w:t>
      </w:r>
      <w:r w:rsidR="005E6FEF" w:rsidRPr="005E6FEF">
        <w:rPr>
          <w:rFonts w:ascii="Times New Roman" w:hAnsi="Times New Roman" w:cs="Times New Roman"/>
          <w:b/>
          <w:sz w:val="32"/>
          <w:lang w:val="bg-BG"/>
        </w:rPr>
        <w:t xml:space="preserve"> ГР.ПЕТРИЧ</w:t>
      </w:r>
    </w:p>
    <w:p w14:paraId="1E373B72" w14:textId="7CF63DC7" w:rsidR="005E6FEF" w:rsidRDefault="005E6FEF" w:rsidP="0099346D">
      <w:pPr>
        <w:jc w:val="center"/>
        <w:rPr>
          <w:rFonts w:ascii="Times New Roman" w:hAnsi="Times New Roman" w:cs="Times New Roman"/>
          <w:sz w:val="32"/>
          <w:lang w:val="bg-BG"/>
        </w:rPr>
      </w:pPr>
      <w:r w:rsidRPr="006E0581">
        <w:rPr>
          <w:rFonts w:ascii="Times New Roman" w:hAnsi="Times New Roman" w:cs="Times New Roman"/>
          <w:sz w:val="32"/>
          <w:lang w:val="bg-BG"/>
        </w:rPr>
        <w:t xml:space="preserve">ИЗПИТНА ПРОГРАМА ПО ФИЛОСОФИЯ </w:t>
      </w:r>
      <w:r w:rsidR="006E0581">
        <w:rPr>
          <w:rFonts w:ascii="Times New Roman" w:hAnsi="Times New Roman" w:cs="Times New Roman"/>
          <w:sz w:val="32"/>
          <w:lang w:val="bg-BG"/>
        </w:rPr>
        <w:t xml:space="preserve">(ЗУЧ) ЗА </w:t>
      </w:r>
      <w:r w:rsidRPr="006E0581">
        <w:rPr>
          <w:rFonts w:ascii="Times New Roman" w:hAnsi="Times New Roman" w:cs="Times New Roman"/>
          <w:sz w:val="32"/>
        </w:rPr>
        <w:t xml:space="preserve">X </w:t>
      </w:r>
      <w:r w:rsidRPr="006E0581">
        <w:rPr>
          <w:rFonts w:ascii="Times New Roman" w:hAnsi="Times New Roman" w:cs="Times New Roman"/>
          <w:sz w:val="32"/>
          <w:lang w:val="bg-BG"/>
        </w:rPr>
        <w:t>КЛАС</w:t>
      </w:r>
    </w:p>
    <w:p w14:paraId="47F048AC" w14:textId="77777777" w:rsidR="005E6FEF" w:rsidRDefault="005E6FEF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</w:p>
    <w:p w14:paraId="6820DA87" w14:textId="77777777" w:rsidR="005E6FEF" w:rsidRDefault="005E6FEF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1.Философия и критическо мислене</w:t>
      </w:r>
    </w:p>
    <w:p w14:paraId="4F6C6A66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2. Философията и осмислянето на света</w:t>
      </w:r>
    </w:p>
    <w:p w14:paraId="0D3AA07A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3. Дедукция- диаграми на Ойлер</w:t>
      </w:r>
    </w:p>
    <w:p w14:paraId="1D2B1E7F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4. Дедукция. Категоричен силогизъм</w:t>
      </w:r>
    </w:p>
    <w:p w14:paraId="1A3DAE21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5. Дедукция. Таблици за истинност</w:t>
      </w:r>
    </w:p>
    <w:p w14:paraId="4B4DE01C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6. Логическо следване.</w:t>
      </w:r>
    </w:p>
    <w:p w14:paraId="059B6DE3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7. Правни норми</w:t>
      </w:r>
    </w:p>
    <w:p w14:paraId="36D35D88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8. Справедливост и власт</w:t>
      </w:r>
    </w:p>
    <w:p w14:paraId="65B7E97E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9.Човешки права</w:t>
      </w:r>
    </w:p>
    <w:p w14:paraId="5B8584BA" w14:textId="77777777" w:rsidR="006E0581" w:rsidRDefault="006E0581" w:rsidP="005E6FEF">
      <w:pPr>
        <w:tabs>
          <w:tab w:val="left" w:pos="6885"/>
        </w:tabs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10. Гражданско общество</w:t>
      </w:r>
    </w:p>
    <w:p w14:paraId="2C41BA60" w14:textId="77777777" w:rsidR="006E0581" w:rsidRPr="006E0581" w:rsidRDefault="006E0581" w:rsidP="006E0581">
      <w:pPr>
        <w:rPr>
          <w:rFonts w:ascii="Times New Roman" w:hAnsi="Times New Roman" w:cs="Times New Roman"/>
          <w:sz w:val="32"/>
          <w:lang w:val="bg-BG"/>
        </w:rPr>
      </w:pPr>
    </w:p>
    <w:p w14:paraId="7097B071" w14:textId="77777777" w:rsidR="006E0581" w:rsidRPr="006E0581" w:rsidRDefault="006E0581" w:rsidP="006E0581">
      <w:pPr>
        <w:rPr>
          <w:rFonts w:ascii="Times New Roman" w:hAnsi="Times New Roman" w:cs="Times New Roman"/>
          <w:sz w:val="32"/>
          <w:lang w:val="bg-BG"/>
        </w:rPr>
      </w:pPr>
    </w:p>
    <w:p w14:paraId="0658C867" w14:textId="77777777" w:rsidR="006E0581" w:rsidRPr="006E0581" w:rsidRDefault="006E0581" w:rsidP="006E0581">
      <w:pPr>
        <w:rPr>
          <w:rFonts w:ascii="Times New Roman" w:hAnsi="Times New Roman" w:cs="Times New Roman"/>
          <w:sz w:val="32"/>
          <w:lang w:val="bg-BG"/>
        </w:rPr>
      </w:pPr>
    </w:p>
    <w:p w14:paraId="170CD9E2" w14:textId="77777777" w:rsidR="006E0581" w:rsidRPr="006E0581" w:rsidRDefault="006E0581" w:rsidP="006E0581">
      <w:pPr>
        <w:rPr>
          <w:rFonts w:ascii="Times New Roman" w:hAnsi="Times New Roman" w:cs="Times New Roman"/>
          <w:sz w:val="32"/>
          <w:lang w:val="bg-BG"/>
        </w:rPr>
      </w:pPr>
    </w:p>
    <w:p w14:paraId="630F6AFF" w14:textId="77777777" w:rsidR="006E0581" w:rsidRDefault="006E0581" w:rsidP="006E0581">
      <w:pPr>
        <w:rPr>
          <w:rFonts w:ascii="Times New Roman" w:hAnsi="Times New Roman" w:cs="Times New Roman"/>
          <w:sz w:val="32"/>
          <w:lang w:val="bg-BG"/>
        </w:rPr>
      </w:pPr>
    </w:p>
    <w:p w14:paraId="4A567DC1" w14:textId="1F403EBE" w:rsidR="00217B8C" w:rsidRPr="006E0581" w:rsidRDefault="00217B8C" w:rsidP="006E0581">
      <w:pPr>
        <w:rPr>
          <w:rFonts w:ascii="Times New Roman" w:hAnsi="Times New Roman" w:cs="Times New Roman"/>
          <w:sz w:val="32"/>
          <w:lang w:val="bg-BG"/>
        </w:rPr>
      </w:pPr>
      <w:bookmarkStart w:id="0" w:name="_GoBack"/>
      <w:bookmarkEnd w:id="0"/>
    </w:p>
    <w:sectPr w:rsidR="00217B8C" w:rsidRPr="006E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7"/>
    <w:rsid w:val="00033331"/>
    <w:rsid w:val="00217B8C"/>
    <w:rsid w:val="00246007"/>
    <w:rsid w:val="005E6FEF"/>
    <w:rsid w:val="006E0581"/>
    <w:rsid w:val="007D3C4D"/>
    <w:rsid w:val="009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26CD"/>
  <w15:chartTrackingRefBased/>
  <w15:docId w15:val="{2227577F-868E-4002-84E7-C03BEFB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Vanq Qneva</cp:lastModifiedBy>
  <cp:revision>7</cp:revision>
  <dcterms:created xsi:type="dcterms:W3CDTF">2021-03-02T08:21:00Z</dcterms:created>
  <dcterms:modified xsi:type="dcterms:W3CDTF">2023-01-04T19:17:00Z</dcterms:modified>
</cp:coreProperties>
</file>